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4E446" w14:textId="353C9C4E" w:rsidR="00C418EE" w:rsidRDefault="004D4365" w:rsidP="00ED1B24">
      <w:pPr>
        <w:pStyle w:val="BodyText"/>
        <w:spacing w:before="124"/>
        <w:jc w:val="center"/>
      </w:pPr>
      <w:r>
        <w:rPr>
          <w:noProof/>
          <w14:ligatures w14:val="standardContextual"/>
        </w:rPr>
        <w:drawing>
          <wp:inline distT="0" distB="0" distL="0" distR="0" wp14:anchorId="71451AE6" wp14:editId="5E998C88">
            <wp:extent cx="2705100" cy="2705100"/>
            <wp:effectExtent l="0" t="0" r="0" b="0"/>
            <wp:docPr id="859076267" name="Picture 4" descr="A round brown and green logo with a log cabin and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6267" name="Picture 4" descr="A round brown and green logo with a log cabin and arrow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2C9D" w14:textId="620B52BC" w:rsidR="004D4365" w:rsidRDefault="00C05939" w:rsidP="00ED1B24">
      <w:pPr>
        <w:pStyle w:val="BodyText"/>
        <w:spacing w:before="124"/>
        <w:jc w:val="center"/>
      </w:pPr>
      <w:hyperlink r:id="rId8" w:history="1">
        <w:r w:rsidRPr="002127C9">
          <w:rPr>
            <w:rStyle w:val="Hyperlink"/>
          </w:rPr>
          <w:t>www.darkpulsebooks.com</w:t>
        </w:r>
      </w:hyperlink>
    </w:p>
    <w:p w14:paraId="63A4F39B" w14:textId="77777777" w:rsidR="00C05939" w:rsidRDefault="00C05939" w:rsidP="00ED1B24">
      <w:pPr>
        <w:pStyle w:val="BodyText"/>
        <w:spacing w:before="124"/>
        <w:jc w:val="center"/>
      </w:pPr>
    </w:p>
    <w:p w14:paraId="61361889" w14:textId="77777777" w:rsidR="00C418EE" w:rsidRDefault="00C418EE" w:rsidP="00C418EE">
      <w:pPr>
        <w:pStyle w:val="BodyText"/>
        <w:spacing w:before="277"/>
        <w:ind w:left="360" w:right="500"/>
      </w:pPr>
      <w:r>
        <w:rPr>
          <w:b/>
        </w:rPr>
        <w:t>Instructions:</w:t>
      </w:r>
      <w:r>
        <w:rPr>
          <w:b/>
          <w:spacing w:val="-9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hazards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area.</w:t>
      </w:r>
      <w:r>
        <w:rPr>
          <w:spacing w:val="-6"/>
        </w:rPr>
        <w:t xml:space="preserve"> </w:t>
      </w:r>
      <w:r>
        <w:t>Mark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to your location.</w:t>
      </w:r>
    </w:p>
    <w:p w14:paraId="73582811" w14:textId="77777777" w:rsidR="00C418EE" w:rsidRDefault="00C418EE" w:rsidP="00C418EE">
      <w:pPr>
        <w:pStyle w:val="BodyText"/>
        <w:spacing w:before="5"/>
      </w:pPr>
    </w:p>
    <w:p w14:paraId="18060E63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Hurricanes/Tropical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Storms</w:t>
      </w:r>
    </w:p>
    <w:p w14:paraId="3B62A955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Tornadoes</w:t>
      </w:r>
    </w:p>
    <w:p w14:paraId="5306F2A7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Flooding</w:t>
      </w:r>
    </w:p>
    <w:p w14:paraId="4C97C32A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Wildfires</w:t>
      </w:r>
    </w:p>
    <w:p w14:paraId="7526FB92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Earthquakes</w:t>
      </w:r>
    </w:p>
    <w:p w14:paraId="738DFDA8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Severe</w:t>
      </w:r>
      <w:r>
        <w:rPr>
          <w:spacing w:val="-8"/>
          <w:sz w:val="24"/>
        </w:rPr>
        <w:t xml:space="preserve"> </w:t>
      </w:r>
      <w:r>
        <w:rPr>
          <w:sz w:val="24"/>
        </w:rPr>
        <w:t>Winter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Weather</w:t>
      </w:r>
    </w:p>
    <w:p w14:paraId="29490C58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Extreme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Heat</w:t>
      </w:r>
    </w:p>
    <w:p w14:paraId="726B5E9D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Drought</w:t>
      </w:r>
    </w:p>
    <w:p w14:paraId="1C19944A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Landslides/Mudslides</w:t>
      </w:r>
    </w:p>
    <w:p w14:paraId="1C5A9A0D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pacing w:val="-2"/>
          <w:sz w:val="24"/>
        </w:rPr>
        <w:t>Tsunamis</w:t>
      </w:r>
    </w:p>
    <w:p w14:paraId="5AD49CEB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Volcanic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Activity</w:t>
      </w:r>
    </w:p>
    <w:p w14:paraId="2994C60E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spacing w:before="3"/>
        <w:ind w:left="1079" w:hanging="359"/>
        <w:contextualSpacing w:val="0"/>
        <w:rPr>
          <w:sz w:val="24"/>
        </w:rPr>
      </w:pPr>
      <w:r>
        <w:rPr>
          <w:sz w:val="24"/>
        </w:rPr>
        <w:t>Hazardous</w:t>
      </w:r>
      <w:r>
        <w:rPr>
          <w:spacing w:val="-8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Incidents</w:t>
      </w:r>
    </w:p>
    <w:p w14:paraId="4B7EC307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Power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Outages</w:t>
      </w:r>
    </w:p>
    <w:p w14:paraId="590CC95F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Emergencies</w:t>
      </w:r>
    </w:p>
    <w:p w14:paraId="5A961594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Civil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Unrest</w:t>
      </w:r>
    </w:p>
    <w:p w14:paraId="4AC6C753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  <w:tab w:val="left" w:pos="3674"/>
        </w:tabs>
        <w:ind w:left="1079" w:hanging="359"/>
        <w:contextualSpacing w:val="0"/>
        <w:rPr>
          <w:sz w:val="24"/>
        </w:rPr>
      </w:pPr>
      <w:r>
        <w:rPr>
          <w:sz w:val="24"/>
        </w:rPr>
        <w:t xml:space="preserve">Other: </w:t>
      </w:r>
      <w:r>
        <w:rPr>
          <w:sz w:val="24"/>
          <w:u w:val="single"/>
        </w:rPr>
        <w:tab/>
      </w:r>
    </w:p>
    <w:p w14:paraId="46D99EF5" w14:textId="77777777" w:rsidR="00C418EE" w:rsidRDefault="00C418EE" w:rsidP="00C418EE">
      <w:pPr>
        <w:pStyle w:val="Heading3"/>
        <w:spacing w:before="276"/>
      </w:pPr>
      <w:bookmarkStart w:id="0" w:name="Resources_for_hazard_information:"/>
      <w:bookmarkEnd w:id="0"/>
      <w:r>
        <w:t>Resources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hazard</w:t>
      </w:r>
      <w:r>
        <w:rPr>
          <w:spacing w:val="-4"/>
        </w:rPr>
        <w:t xml:space="preserve"> </w:t>
      </w:r>
      <w:r>
        <w:rPr>
          <w:spacing w:val="-2"/>
        </w:rPr>
        <w:t>information:</w:t>
      </w:r>
    </w:p>
    <w:p w14:paraId="25B3F4BF" w14:textId="77777777" w:rsidR="00C418EE" w:rsidRDefault="00C418EE" w:rsidP="00C418EE">
      <w:pPr>
        <w:pStyle w:val="BodyText"/>
        <w:spacing w:before="7"/>
        <w:rPr>
          <w:b/>
        </w:rPr>
      </w:pPr>
    </w:p>
    <w:p w14:paraId="03C111C4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  <w:tab w:val="left" w:pos="7785"/>
        </w:tabs>
        <w:ind w:left="1079" w:hanging="359"/>
        <w:contextualSpacing w:val="0"/>
        <w:rPr>
          <w:sz w:val="24"/>
        </w:rPr>
      </w:pPr>
      <w:r>
        <w:rPr>
          <w:sz w:val="24"/>
        </w:rPr>
        <w:t xml:space="preserve">Local Emergency Management Agency: </w:t>
      </w:r>
      <w:r>
        <w:rPr>
          <w:sz w:val="24"/>
          <w:u w:val="single"/>
        </w:rPr>
        <w:tab/>
      </w:r>
    </w:p>
    <w:p w14:paraId="20D33F88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FEMA</w:t>
      </w:r>
      <w:r>
        <w:rPr>
          <w:spacing w:val="-5"/>
          <w:sz w:val="24"/>
        </w:rPr>
        <w:t xml:space="preserve"> </w:t>
      </w:r>
      <w:r>
        <w:rPr>
          <w:sz w:val="24"/>
        </w:rPr>
        <w:t>Flood</w:t>
      </w:r>
      <w:r>
        <w:rPr>
          <w:spacing w:val="-1"/>
          <w:sz w:val="24"/>
        </w:rPr>
        <w:t xml:space="preserve"> </w:t>
      </w:r>
      <w:r>
        <w:rPr>
          <w:sz w:val="24"/>
        </w:rPr>
        <w:t>Map</w:t>
      </w:r>
      <w:r>
        <w:rPr>
          <w:spacing w:val="-5"/>
          <w:sz w:val="24"/>
        </w:rPr>
        <w:t xml:space="preserve"> </w:t>
      </w:r>
      <w:r>
        <w:rPr>
          <w:sz w:val="24"/>
        </w:rPr>
        <w:t>Service:</w:t>
      </w:r>
      <w:r>
        <w:rPr>
          <w:spacing w:val="-1"/>
          <w:sz w:val="24"/>
        </w:rPr>
        <w:t xml:space="preserve"> </w:t>
      </w:r>
      <w:hyperlink r:id="rId9">
        <w:r>
          <w:rPr>
            <w:color w:val="0000FF"/>
            <w:spacing w:val="-2"/>
            <w:sz w:val="24"/>
            <w:u w:val="single" w:color="0000FF"/>
          </w:rPr>
          <w:t>https://msc.fema.gov/portal/home</w:t>
        </w:r>
      </w:hyperlink>
    </w:p>
    <w:p w14:paraId="63390824" w14:textId="77777777" w:rsidR="00C418EE" w:rsidRDefault="00C418EE" w:rsidP="00C418EE">
      <w:pPr>
        <w:pStyle w:val="ListParagraph"/>
        <w:numPr>
          <w:ilvl w:val="1"/>
          <w:numId w:val="1"/>
        </w:numPr>
        <w:tabs>
          <w:tab w:val="left" w:pos="1079"/>
        </w:tabs>
        <w:ind w:left="1079" w:hanging="359"/>
        <w:contextualSpacing w:val="0"/>
        <w:rPr>
          <w:sz w:val="24"/>
        </w:rPr>
      </w:pPr>
      <w:r>
        <w:rPr>
          <w:sz w:val="24"/>
        </w:rPr>
        <w:t>USGS</w:t>
      </w:r>
      <w:r>
        <w:rPr>
          <w:spacing w:val="-17"/>
          <w:sz w:val="24"/>
        </w:rPr>
        <w:t xml:space="preserve"> </w:t>
      </w:r>
      <w:r>
        <w:rPr>
          <w:sz w:val="24"/>
        </w:rPr>
        <w:t>Natural</w:t>
      </w:r>
      <w:r>
        <w:rPr>
          <w:spacing w:val="-15"/>
          <w:sz w:val="24"/>
        </w:rPr>
        <w:t xml:space="preserve"> </w:t>
      </w:r>
      <w:r>
        <w:rPr>
          <w:sz w:val="24"/>
        </w:rPr>
        <w:t>Hazards:</w:t>
      </w:r>
      <w:r>
        <w:rPr>
          <w:spacing w:val="-10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https://www.usgs.gov/natural-</w:t>
        </w:r>
        <w:r>
          <w:rPr>
            <w:color w:val="0000FF"/>
            <w:spacing w:val="-2"/>
            <w:sz w:val="24"/>
            <w:u w:val="single" w:color="0000FF"/>
          </w:rPr>
          <w:t>hazards</w:t>
        </w:r>
      </w:hyperlink>
    </w:p>
    <w:p w14:paraId="1DFA2EB6" w14:textId="77777777" w:rsidR="00C418EE" w:rsidRDefault="00C418EE" w:rsidP="00C418EE">
      <w:pPr>
        <w:pStyle w:val="ListParagraph"/>
        <w:rPr>
          <w:sz w:val="24"/>
        </w:rPr>
        <w:sectPr w:rsidR="00C418EE" w:rsidSect="00C418EE">
          <w:footerReference w:type="default" r:id="rId11"/>
          <w:pgSz w:w="12240" w:h="15840"/>
          <w:pgMar w:top="1380" w:right="1080" w:bottom="1300" w:left="1080" w:header="0" w:footer="1029" w:gutter="0"/>
          <w:cols w:space="720"/>
        </w:sectPr>
      </w:pPr>
    </w:p>
    <w:p w14:paraId="21DEC998" w14:textId="77777777" w:rsidR="00C418EE" w:rsidRDefault="00C418EE" w:rsidP="00C418EE">
      <w:pPr>
        <w:pStyle w:val="Heading2"/>
      </w:pPr>
      <w:bookmarkStart w:id="1" w:name="HOME_VULNERABILITY_ASSESSMENT"/>
      <w:bookmarkEnd w:id="1"/>
      <w:r>
        <w:rPr>
          <w:spacing w:val="-2"/>
        </w:rPr>
        <w:lastRenderedPageBreak/>
        <w:t>HOME</w:t>
      </w:r>
      <w:r>
        <w:rPr>
          <w:spacing w:val="-4"/>
        </w:rPr>
        <w:t xml:space="preserve"> </w:t>
      </w:r>
      <w:r>
        <w:rPr>
          <w:spacing w:val="-2"/>
        </w:rPr>
        <w:t>VULNERABILITY</w:t>
      </w:r>
      <w:r>
        <w:rPr>
          <w:spacing w:val="2"/>
        </w:rPr>
        <w:t xml:space="preserve"> </w:t>
      </w:r>
      <w:r>
        <w:rPr>
          <w:spacing w:val="-2"/>
        </w:rPr>
        <w:t>ASSESSMENT</w:t>
      </w:r>
    </w:p>
    <w:p w14:paraId="7AE89F03" w14:textId="77777777" w:rsidR="00C418EE" w:rsidRDefault="00C418EE" w:rsidP="00C418EE">
      <w:pPr>
        <w:pStyle w:val="BodyText"/>
        <w:spacing w:before="276"/>
        <w:ind w:left="360"/>
      </w:pPr>
      <w:r>
        <w:rPr>
          <w:b/>
        </w:rPr>
        <w:t>Instructions:</w:t>
      </w:r>
      <w:r>
        <w:rPr>
          <w:b/>
          <w:spacing w:val="-10"/>
        </w:rPr>
        <w:t xml:space="preserve"> </w:t>
      </w:r>
      <w:r>
        <w:t>Walk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assess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vulnerability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hazards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identified.</w:t>
      </w:r>
    </w:p>
    <w:p w14:paraId="49292B47" w14:textId="77777777" w:rsidR="00C418EE" w:rsidRDefault="00C418EE" w:rsidP="00C418EE">
      <w:pPr>
        <w:pStyle w:val="BodyText"/>
        <w:spacing w:before="83"/>
        <w:rPr>
          <w:sz w:val="20"/>
        </w:rPr>
      </w:pPr>
    </w:p>
    <w:tbl>
      <w:tblPr>
        <w:tblW w:w="0" w:type="auto"/>
        <w:tblInd w:w="42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3"/>
        <w:gridCol w:w="2325"/>
        <w:gridCol w:w="1775"/>
        <w:gridCol w:w="1593"/>
        <w:gridCol w:w="1713"/>
      </w:tblGrid>
      <w:tr w:rsidR="00C418EE" w14:paraId="1902EEDE" w14:textId="77777777" w:rsidTr="00E902F5">
        <w:trPr>
          <w:trHeight w:val="601"/>
        </w:trPr>
        <w:tc>
          <w:tcPr>
            <w:tcW w:w="1903" w:type="dxa"/>
          </w:tcPr>
          <w:p w14:paraId="4B6E1FEE" w14:textId="77777777" w:rsidR="00C418EE" w:rsidRDefault="00C418EE" w:rsidP="00E902F5">
            <w:pPr>
              <w:pStyle w:val="TableParagraph"/>
              <w:spacing w:before="161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to </w:t>
            </w:r>
            <w:r>
              <w:rPr>
                <w:b/>
                <w:spacing w:val="-2"/>
                <w:sz w:val="24"/>
              </w:rPr>
              <w:t>Assess</w:t>
            </w:r>
          </w:p>
        </w:tc>
        <w:tc>
          <w:tcPr>
            <w:tcW w:w="2325" w:type="dxa"/>
          </w:tcPr>
          <w:p w14:paraId="5ACBBED5" w14:textId="77777777" w:rsidR="00C418EE" w:rsidRDefault="00C418EE" w:rsidP="00E902F5">
            <w:pPr>
              <w:pStyle w:val="TableParagraph"/>
              <w:spacing w:before="27" w:line="237" w:lineRule="auto"/>
              <w:ind w:left="395" w:right="407" w:firstLine="3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Potential </w:t>
            </w:r>
            <w:r>
              <w:rPr>
                <w:b/>
                <w:spacing w:val="-4"/>
                <w:sz w:val="24"/>
              </w:rPr>
              <w:t>Vulnerabilities</w:t>
            </w:r>
          </w:p>
        </w:tc>
        <w:tc>
          <w:tcPr>
            <w:tcW w:w="1775" w:type="dxa"/>
          </w:tcPr>
          <w:p w14:paraId="5564D542" w14:textId="77777777" w:rsidR="00C418EE" w:rsidRDefault="00C418EE" w:rsidP="00E902F5">
            <w:pPr>
              <w:pStyle w:val="TableParagraph"/>
              <w:spacing w:before="27" w:line="237" w:lineRule="auto"/>
              <w:ind w:left="497" w:right="342" w:hanging="15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Mitigation </w:t>
            </w:r>
            <w:r>
              <w:rPr>
                <w:b/>
                <w:spacing w:val="-2"/>
                <w:sz w:val="24"/>
              </w:rPr>
              <w:t>Actions</w:t>
            </w:r>
          </w:p>
        </w:tc>
        <w:tc>
          <w:tcPr>
            <w:tcW w:w="1593" w:type="dxa"/>
          </w:tcPr>
          <w:p w14:paraId="185623B0" w14:textId="77777777" w:rsidR="00C418EE" w:rsidRDefault="00C418EE" w:rsidP="00E902F5">
            <w:pPr>
              <w:pStyle w:val="TableParagraph"/>
              <w:spacing w:before="27" w:line="237" w:lineRule="auto"/>
              <w:ind w:left="358" w:right="349" w:firstLine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Priority </w:t>
            </w:r>
            <w:r>
              <w:rPr>
                <w:b/>
                <w:spacing w:val="-4"/>
                <w:sz w:val="24"/>
              </w:rPr>
              <w:t>(H/M/L)</w:t>
            </w:r>
          </w:p>
        </w:tc>
        <w:tc>
          <w:tcPr>
            <w:tcW w:w="1713" w:type="dxa"/>
          </w:tcPr>
          <w:p w14:paraId="3BA3E131" w14:textId="77777777" w:rsidR="00C418EE" w:rsidRDefault="00C418EE" w:rsidP="00E902F5">
            <w:pPr>
              <w:pStyle w:val="TableParagraph"/>
              <w:spacing w:before="27" w:line="237" w:lineRule="auto"/>
              <w:ind w:left="534" w:right="289" w:hanging="2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Completed </w:t>
            </w:r>
            <w:r>
              <w:rPr>
                <w:b/>
                <w:spacing w:val="-2"/>
                <w:sz w:val="24"/>
              </w:rPr>
              <w:t>(Date)</w:t>
            </w:r>
          </w:p>
        </w:tc>
      </w:tr>
      <w:tr w:rsidR="00C418EE" w14:paraId="1B73D6BA" w14:textId="77777777" w:rsidTr="00E902F5">
        <w:trPr>
          <w:trHeight w:val="601"/>
        </w:trPr>
        <w:tc>
          <w:tcPr>
            <w:tcW w:w="1903" w:type="dxa"/>
          </w:tcPr>
          <w:p w14:paraId="20927ADD" w14:textId="77777777" w:rsidR="00C418EE" w:rsidRDefault="00C418EE" w:rsidP="00E902F5">
            <w:pPr>
              <w:pStyle w:val="TableParagraph"/>
              <w:spacing w:before="22"/>
              <w:ind w:left="30"/>
              <w:rPr>
                <w:sz w:val="24"/>
              </w:rPr>
            </w:pPr>
            <w:r>
              <w:rPr>
                <w:spacing w:val="-4"/>
                <w:sz w:val="24"/>
              </w:rPr>
              <w:t>Roof</w:t>
            </w:r>
          </w:p>
        </w:tc>
        <w:tc>
          <w:tcPr>
            <w:tcW w:w="2325" w:type="dxa"/>
          </w:tcPr>
          <w:p w14:paraId="2E803D50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08BCF56A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541FA4B2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5CFE1B8D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69519DE9" w14:textId="77777777" w:rsidTr="00E902F5">
        <w:trPr>
          <w:trHeight w:val="596"/>
        </w:trPr>
        <w:tc>
          <w:tcPr>
            <w:tcW w:w="1903" w:type="dxa"/>
          </w:tcPr>
          <w:p w14:paraId="460163A1" w14:textId="77777777" w:rsidR="00C418EE" w:rsidRDefault="00C418EE" w:rsidP="00E902F5">
            <w:pPr>
              <w:pStyle w:val="TableParagraph"/>
              <w:spacing w:before="22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Windows</w:t>
            </w:r>
          </w:p>
        </w:tc>
        <w:tc>
          <w:tcPr>
            <w:tcW w:w="2325" w:type="dxa"/>
          </w:tcPr>
          <w:p w14:paraId="3E57EAF5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4DDDA02E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4A56E31F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0253F102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30CA0B41" w14:textId="77777777" w:rsidTr="00E902F5">
        <w:trPr>
          <w:trHeight w:val="601"/>
        </w:trPr>
        <w:tc>
          <w:tcPr>
            <w:tcW w:w="1903" w:type="dxa"/>
          </w:tcPr>
          <w:p w14:paraId="7B23D8B9" w14:textId="77777777" w:rsidR="00C418EE" w:rsidRDefault="00C418EE" w:rsidP="00E902F5">
            <w:pPr>
              <w:pStyle w:val="TableParagraph"/>
              <w:spacing w:before="25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Doors</w:t>
            </w:r>
          </w:p>
        </w:tc>
        <w:tc>
          <w:tcPr>
            <w:tcW w:w="2325" w:type="dxa"/>
          </w:tcPr>
          <w:p w14:paraId="293E2353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4FDDF334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10C7F9BF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62C4BE6B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7DD1131C" w14:textId="77777777" w:rsidTr="00E902F5">
        <w:trPr>
          <w:trHeight w:val="603"/>
        </w:trPr>
        <w:tc>
          <w:tcPr>
            <w:tcW w:w="1903" w:type="dxa"/>
          </w:tcPr>
          <w:p w14:paraId="521E842B" w14:textId="77777777" w:rsidR="00C418EE" w:rsidRDefault="00C418EE" w:rsidP="00E902F5">
            <w:pPr>
              <w:pStyle w:val="TableParagraph"/>
              <w:spacing w:before="25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Foundation</w:t>
            </w:r>
          </w:p>
        </w:tc>
        <w:tc>
          <w:tcPr>
            <w:tcW w:w="2325" w:type="dxa"/>
          </w:tcPr>
          <w:p w14:paraId="77C1515D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4E5B64A1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23305A78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110B693D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30C2013D" w14:textId="77777777" w:rsidTr="00E902F5">
        <w:trPr>
          <w:trHeight w:val="596"/>
        </w:trPr>
        <w:tc>
          <w:tcPr>
            <w:tcW w:w="1903" w:type="dxa"/>
          </w:tcPr>
          <w:p w14:paraId="58D72416" w14:textId="77777777" w:rsidR="00C418EE" w:rsidRDefault="00C418EE" w:rsidP="00E902F5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Trees/Landscaping</w:t>
            </w:r>
          </w:p>
        </w:tc>
        <w:tc>
          <w:tcPr>
            <w:tcW w:w="2325" w:type="dxa"/>
          </w:tcPr>
          <w:p w14:paraId="50905734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4C6E3F5B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3C815B41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4996943F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6ECB5C8D" w14:textId="77777777" w:rsidTr="00E902F5">
        <w:trPr>
          <w:trHeight w:val="601"/>
        </w:trPr>
        <w:tc>
          <w:tcPr>
            <w:tcW w:w="1903" w:type="dxa"/>
          </w:tcPr>
          <w:p w14:paraId="1DB65E86" w14:textId="77777777" w:rsidR="00C418EE" w:rsidRDefault="00C418EE" w:rsidP="00E902F5">
            <w:pPr>
              <w:pStyle w:val="TableParagraph"/>
              <w:spacing w:before="22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Utilities</w:t>
            </w:r>
          </w:p>
        </w:tc>
        <w:tc>
          <w:tcPr>
            <w:tcW w:w="2325" w:type="dxa"/>
          </w:tcPr>
          <w:p w14:paraId="7854FA97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6F1E70BC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7DD7BC20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5859241D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13FAC415" w14:textId="77777777" w:rsidTr="00E902F5">
        <w:trPr>
          <w:trHeight w:val="601"/>
        </w:trPr>
        <w:tc>
          <w:tcPr>
            <w:tcW w:w="1903" w:type="dxa"/>
          </w:tcPr>
          <w:p w14:paraId="0AAA7C45" w14:textId="77777777" w:rsidR="00C418EE" w:rsidRDefault="00C418EE" w:rsidP="00E902F5">
            <w:pPr>
              <w:pStyle w:val="TableParagraph"/>
              <w:spacing w:before="22"/>
              <w:ind w:left="30"/>
              <w:rPr>
                <w:sz w:val="24"/>
              </w:rPr>
            </w:pPr>
            <w:r>
              <w:rPr>
                <w:spacing w:val="-2"/>
                <w:sz w:val="24"/>
              </w:rPr>
              <w:t>Drainage</w:t>
            </w:r>
          </w:p>
        </w:tc>
        <w:tc>
          <w:tcPr>
            <w:tcW w:w="2325" w:type="dxa"/>
          </w:tcPr>
          <w:p w14:paraId="496E1E09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2083173D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601F3C13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29509898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09C73F77" w14:textId="77777777" w:rsidTr="00E902F5">
        <w:trPr>
          <w:trHeight w:val="596"/>
        </w:trPr>
        <w:tc>
          <w:tcPr>
            <w:tcW w:w="1903" w:type="dxa"/>
          </w:tcPr>
          <w:p w14:paraId="16410A56" w14:textId="77777777" w:rsidR="00C418EE" w:rsidRDefault="00C418EE" w:rsidP="00E902F5">
            <w:pPr>
              <w:pStyle w:val="TableParagraph"/>
              <w:spacing w:before="22"/>
              <w:ind w:left="30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Hazards</w:t>
            </w:r>
          </w:p>
        </w:tc>
        <w:tc>
          <w:tcPr>
            <w:tcW w:w="2325" w:type="dxa"/>
          </w:tcPr>
          <w:p w14:paraId="58363B44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338C781F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2EE8FDA0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3B56BE17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6CC90883" w14:textId="77777777" w:rsidTr="00E902F5">
        <w:trPr>
          <w:trHeight w:val="550"/>
        </w:trPr>
        <w:tc>
          <w:tcPr>
            <w:tcW w:w="1903" w:type="dxa"/>
          </w:tcPr>
          <w:p w14:paraId="3BDA7A2B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</w:tcPr>
          <w:p w14:paraId="478D9777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1DF893E3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644E3544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275E6EAF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4AC210AF" w14:textId="77777777" w:rsidTr="00E902F5">
        <w:trPr>
          <w:trHeight w:val="553"/>
        </w:trPr>
        <w:tc>
          <w:tcPr>
            <w:tcW w:w="1903" w:type="dxa"/>
          </w:tcPr>
          <w:p w14:paraId="77587ABB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</w:tcPr>
          <w:p w14:paraId="18693C91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1845380E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32843F76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16836B8F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02558469" w14:textId="77777777" w:rsidTr="00E902F5">
        <w:trPr>
          <w:trHeight w:val="550"/>
        </w:trPr>
        <w:tc>
          <w:tcPr>
            <w:tcW w:w="1903" w:type="dxa"/>
          </w:tcPr>
          <w:p w14:paraId="1206EB35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</w:tcPr>
          <w:p w14:paraId="2E7A1DBB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1DD361BB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515911C2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610B1C9C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  <w:tr w:rsidR="00C418EE" w14:paraId="395F26EB" w14:textId="77777777" w:rsidTr="00E902F5">
        <w:trPr>
          <w:trHeight w:val="553"/>
        </w:trPr>
        <w:tc>
          <w:tcPr>
            <w:tcW w:w="1903" w:type="dxa"/>
          </w:tcPr>
          <w:p w14:paraId="25C56DAA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2325" w:type="dxa"/>
          </w:tcPr>
          <w:p w14:paraId="220CCB1C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75" w:type="dxa"/>
          </w:tcPr>
          <w:p w14:paraId="5FD8AC10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</w:tcPr>
          <w:p w14:paraId="164DD92D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  <w:tc>
          <w:tcPr>
            <w:tcW w:w="1713" w:type="dxa"/>
          </w:tcPr>
          <w:p w14:paraId="43915463" w14:textId="77777777" w:rsidR="00C418EE" w:rsidRDefault="00C418EE" w:rsidP="00E902F5">
            <w:pPr>
              <w:pStyle w:val="TableParagraph"/>
              <w:rPr>
                <w:sz w:val="24"/>
              </w:rPr>
            </w:pPr>
          </w:p>
        </w:tc>
      </w:tr>
    </w:tbl>
    <w:p w14:paraId="16C7D406" w14:textId="77777777" w:rsidR="008A6A56" w:rsidRDefault="008A6A56" w:rsidP="00C418EE"/>
    <w:sectPr w:rsidR="008A6A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42976" w14:textId="77777777" w:rsidR="00F076CA" w:rsidRDefault="00F076CA">
      <w:r>
        <w:separator/>
      </w:r>
    </w:p>
  </w:endnote>
  <w:endnote w:type="continuationSeparator" w:id="0">
    <w:p w14:paraId="7C58B1AE" w14:textId="77777777" w:rsidR="00F076CA" w:rsidRDefault="00F0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7E02B" w14:textId="77777777" w:rsidR="00C418EE" w:rsidRDefault="00C418E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3D6605F" wp14:editId="423BFA2D">
              <wp:simplePos x="0" y="0"/>
              <wp:positionH relativeFrom="page">
                <wp:posOffset>3765803</wp:posOffset>
              </wp:positionH>
              <wp:positionV relativeFrom="page">
                <wp:posOffset>9215277</wp:posOffset>
              </wp:positionV>
              <wp:extent cx="203200" cy="2025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202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4E3CAC" w14:textId="77777777" w:rsidR="00C418EE" w:rsidRDefault="00C418EE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47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D6605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6.5pt;margin-top:725.6pt;width:16pt;height:15.9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" filled="f" stroked="f">
              <v:textbox inset="0,0,0,0">
                <w:txbxContent>
                  <w:p w14:paraId="004E3CAC" w14:textId="77777777" w:rsidR="00C418EE" w:rsidRDefault="00C418EE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47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64259" w14:textId="77777777" w:rsidR="00F076CA" w:rsidRDefault="00F076CA">
      <w:r>
        <w:separator/>
      </w:r>
    </w:p>
  </w:footnote>
  <w:footnote w:type="continuationSeparator" w:id="0">
    <w:p w14:paraId="1FA87801" w14:textId="77777777" w:rsidR="00F076CA" w:rsidRDefault="00F07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46174"/>
    <w:multiLevelType w:val="hybridMultilevel"/>
    <w:tmpl w:val="D194A186"/>
    <w:lvl w:ilvl="0" w:tplc="3CCA986A">
      <w:start w:val="1"/>
      <w:numFmt w:val="decimal"/>
      <w:lvlText w:val="%1."/>
      <w:lvlJc w:val="left"/>
      <w:pPr>
        <w:ind w:left="10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EB845E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42AE9B4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74F674BA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9CC6E2BC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E29036C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106AF68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D66A33B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3B3A9C84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num w:numId="1" w16cid:durableId="75972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QzNjOxMDcAAgsDQyUdpeDU4uLM/DyQAuNaAKZ9cdssAAAA"/>
  </w:docVars>
  <w:rsids>
    <w:rsidRoot w:val="00C418EE"/>
    <w:rsid w:val="00203103"/>
    <w:rsid w:val="002E035D"/>
    <w:rsid w:val="004D4365"/>
    <w:rsid w:val="006C45A2"/>
    <w:rsid w:val="00826EAB"/>
    <w:rsid w:val="008A6A56"/>
    <w:rsid w:val="009312F9"/>
    <w:rsid w:val="009A4A21"/>
    <w:rsid w:val="00A923CD"/>
    <w:rsid w:val="00A968E5"/>
    <w:rsid w:val="00AA02A2"/>
    <w:rsid w:val="00AB43F6"/>
    <w:rsid w:val="00C05939"/>
    <w:rsid w:val="00C418EE"/>
    <w:rsid w:val="00E15EB3"/>
    <w:rsid w:val="00ED1B24"/>
    <w:rsid w:val="00F0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C6173E"/>
  <w15:chartTrackingRefBased/>
  <w15:docId w15:val="{C9B0A36B-5677-48A9-81A1-364E5FE3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8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1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8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8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8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18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1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1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1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1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1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1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1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1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1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18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1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1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1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1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C41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1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18EE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418E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418EE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C418EE"/>
  </w:style>
  <w:style w:type="character" w:styleId="Hyperlink">
    <w:name w:val="Hyperlink"/>
    <w:basedOn w:val="DefaultParagraphFont"/>
    <w:uiPriority w:val="99"/>
    <w:unhideWhenUsed/>
    <w:rsid w:val="00C0593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rkpulsebook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usgs.gov/natural-hazar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sc.fema.gov/portal/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995</Characters>
  <Application>Microsoft Office Word</Application>
  <DocSecurity>0</DocSecurity>
  <Lines>142</Lines>
  <Paragraphs>49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Arden</dc:creator>
  <cp:keywords/>
  <dc:description/>
  <cp:lastModifiedBy>Dan Arden</cp:lastModifiedBy>
  <cp:revision>2</cp:revision>
  <dcterms:created xsi:type="dcterms:W3CDTF">2025-05-14T03:14:00Z</dcterms:created>
  <dcterms:modified xsi:type="dcterms:W3CDTF">2025-05-14T03:14:00Z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1889f794-2300-47c3-8133-160603140cf8</vt:lpwstr>
  </property>
</Properties>
</file>